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7BD" w:rsidRPr="009B57BD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9B57BD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9B57BD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9B57BD" w:rsidP="006B08DB">
      <w:pPr>
        <w:jc w:val="center"/>
        <w:rPr>
          <w:rFonts w:cs="Andalus"/>
          <w:lang w:val="en-US"/>
        </w:rPr>
      </w:pPr>
      <w:r w:rsidRPr="009B57BD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153B0D">
        <w:rPr>
          <w:rFonts w:ascii="Arial" w:hAnsi="Arial" w:cs="Arial"/>
          <w:sz w:val="20"/>
        </w:rPr>
        <w:t xml:space="preserve">CHLOROFORM </w:t>
      </w:r>
      <w:r w:rsidR="00832FD4">
        <w:rPr>
          <w:rFonts w:ascii="Arial" w:eastAsia="Calibri" w:hAnsi="Arial" w:cs="Arial"/>
          <w:sz w:val="20"/>
        </w:rPr>
        <w:t>AR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6B08DB" w:rsidRPr="00832FD4" w:rsidRDefault="000D5575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2E05BB" w:rsidRPr="002E05BB">
        <w:rPr>
          <w:rFonts w:ascii="Arial" w:hAnsi="Arial" w:cs="Arial"/>
          <w:sz w:val="20"/>
        </w:rPr>
        <w:t>CLO1000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153B0D" w:rsidRPr="00994488">
        <w:rPr>
          <w:rFonts w:ascii="Arial" w:hAnsi="Arial" w:cs="Arial"/>
          <w:sz w:val="20"/>
          <w:szCs w:val="20"/>
        </w:rPr>
        <w:t>67-66-3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153B0D">
        <w:rPr>
          <w:rFonts w:ascii="Arial" w:hAnsi="Arial" w:cs="Arial"/>
          <w:sz w:val="20"/>
        </w:rPr>
        <w:t>L176001509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153B0D">
        <w:rPr>
          <w:rFonts w:ascii="Arial" w:hAnsi="Arial" w:cs="Arial"/>
          <w:sz w:val="20"/>
        </w:rPr>
        <w:t>SEPT</w:t>
      </w:r>
      <w:r w:rsidR="00242098">
        <w:rPr>
          <w:rFonts w:ascii="Arial" w:hAnsi="Arial" w:cs="Arial"/>
          <w:sz w:val="20"/>
        </w:rPr>
        <w:t xml:space="preserve"> 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153B0D">
        <w:rPr>
          <w:rFonts w:ascii="Arial" w:hAnsi="Arial" w:cs="Arial"/>
          <w:sz w:val="20"/>
        </w:rPr>
        <w:t>AUG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153B0D">
        <w:rPr>
          <w:rFonts w:ascii="Arial" w:hAnsi="Arial" w:cs="Arial"/>
          <w:sz w:val="20"/>
        </w:rPr>
        <w:t>02/09/15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153B0D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153B0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Clear colourless liquid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Clear colourless liquid </w:t>
            </w:r>
          </w:p>
        </w:tc>
      </w:tr>
      <w:tr w:rsidR="00153B0D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Assay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99.8%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99.95%</w:t>
            </w:r>
          </w:p>
        </w:tc>
      </w:tr>
      <w:tr w:rsidR="00153B0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Wt per ml at 20°C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1.474 - 1.479 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1.474 g</w:t>
            </w:r>
          </w:p>
        </w:tc>
      </w:tr>
      <w:tr w:rsidR="00153B0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Refractive index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1.444 - 1.445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1.444</w:t>
            </w:r>
          </w:p>
        </w:tc>
      </w:tr>
      <w:tr w:rsidR="00153B0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0.027%</w:t>
            </w:r>
          </w:p>
        </w:tc>
      </w:tr>
      <w:tr w:rsidR="00153B0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Acidity (as HCl)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0.0005%</w:t>
            </w:r>
          </w:p>
        </w:tc>
      </w:tr>
      <w:tr w:rsidR="00153B0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Non-volatile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0.0005%</w:t>
            </w:r>
          </w:p>
        </w:tc>
      </w:tr>
      <w:tr w:rsidR="00153B0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Ionized chloride (Cl)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0.00002%</w:t>
            </w:r>
          </w:p>
        </w:tc>
      </w:tr>
      <w:tr w:rsidR="00153B0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Free chlorine (Cl)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&lt;0.0005%</w:t>
            </w:r>
          </w:p>
        </w:tc>
      </w:tr>
      <w:tr w:rsidR="00153B0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Metallic impurities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reaction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reaction </w:t>
            </w:r>
          </w:p>
        </w:tc>
      </w:tr>
      <w:tr w:rsidR="00153B0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Aldehydes &amp; Ketones (CH</w:t>
            </w:r>
            <w:r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>CHO)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&lt;0.005%</w:t>
            </w:r>
          </w:p>
        </w:tc>
      </w:tr>
      <w:tr w:rsidR="00153B0D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Organic impurities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Passes test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0D" w:rsidRDefault="00153B0D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Passes test 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153B0D" w:rsidRPr="008C1C90" w:rsidRDefault="00153B0D" w:rsidP="00153B0D">
      <w:pPr>
        <w:pStyle w:val="Title"/>
        <w:jc w:val="left"/>
        <w:rPr>
          <w:rFonts w:ascii="Arial" w:hAnsi="Arial" w:cs="Arial"/>
          <w:b/>
          <w:sz w:val="20"/>
        </w:rPr>
      </w:pPr>
      <w:r w:rsidRPr="008C1C90">
        <w:rPr>
          <w:rFonts w:ascii="Arial" w:hAnsi="Arial" w:cs="Arial"/>
          <w:b/>
          <w:sz w:val="20"/>
        </w:rPr>
        <w:t xml:space="preserve">Stabilized with 0.01% </w:t>
      </w:r>
      <w:proofErr w:type="spellStart"/>
      <w:r w:rsidRPr="008C1C90">
        <w:rPr>
          <w:rFonts w:ascii="Arial" w:hAnsi="Arial" w:cs="Arial"/>
          <w:b/>
          <w:sz w:val="20"/>
        </w:rPr>
        <w:t>Amylene</w:t>
      </w:r>
      <w:proofErr w:type="spellEnd"/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9B57BD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9B57BD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D5575"/>
    <w:rsid w:val="000E5638"/>
    <w:rsid w:val="00153B0D"/>
    <w:rsid w:val="00242098"/>
    <w:rsid w:val="002E05BB"/>
    <w:rsid w:val="004B4412"/>
    <w:rsid w:val="005F6FF6"/>
    <w:rsid w:val="0063289E"/>
    <w:rsid w:val="006B08DB"/>
    <w:rsid w:val="00760C08"/>
    <w:rsid w:val="00832FD4"/>
    <w:rsid w:val="009B57BD"/>
    <w:rsid w:val="00A67A76"/>
    <w:rsid w:val="00E728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cp:lastPrinted>2015-12-29T10:43:00Z</cp:lastPrinted>
  <dcterms:created xsi:type="dcterms:W3CDTF">2015-12-29T10:50:00Z</dcterms:created>
  <dcterms:modified xsi:type="dcterms:W3CDTF">2015-12-30T04:48:00Z</dcterms:modified>
</cp:coreProperties>
</file>