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8DB" w:rsidRDefault="006B08DB" w:rsidP="006B08DB">
      <w:pPr>
        <w:jc w:val="center"/>
        <w:rPr>
          <w:rFonts w:cs="Andalus"/>
          <w:b/>
          <w:color w:val="0D0D0D" w:themeColor="text1" w:themeTint="F2"/>
          <w:sz w:val="32"/>
          <w:szCs w:val="32"/>
          <w:u w:val="single"/>
          <w:lang w:val="en-US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1520190</wp:posOffset>
            </wp:positionH>
            <wp:positionV relativeFrom="paragraph">
              <wp:posOffset>-604520</wp:posOffset>
            </wp:positionV>
            <wp:extent cx="2114550" cy="704850"/>
            <wp:effectExtent l="19050" t="0" r="0" b="0"/>
            <wp:wrapNone/>
            <wp:docPr id="1" name="0 Imagen" descr="globalchem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obalchem copi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36EC" w:rsidRPr="00EB36EC">
        <w:rPr>
          <w:noProof/>
          <w:lang w:val="en-GB" w:eastAsia="en-GB"/>
        </w:rPr>
        <w:pict>
          <v:rect id="Rectangle 4" o:spid="_x0000_s1026" style="position:absolute;left:0;text-align:left;margin-left:-105.3pt;margin-top:-84.1pt;width:678pt;height:32.25pt;z-index:25166028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" fillcolor="red" strokecolor="red"/>
        </w:pict>
      </w:r>
    </w:p>
    <w:p w:rsidR="00E82A02" w:rsidRPr="006B08DB" w:rsidRDefault="00EB36EC" w:rsidP="006B08DB">
      <w:pPr>
        <w:jc w:val="center"/>
        <w:rPr>
          <w:rFonts w:cs="Andalus"/>
          <w:b/>
          <w:color w:val="0D0D0D" w:themeColor="text1" w:themeTint="F2"/>
          <w:sz w:val="32"/>
          <w:szCs w:val="32"/>
          <w:u w:val="single"/>
          <w:lang w:val="en-US"/>
        </w:rPr>
      </w:pPr>
      <w:r w:rsidRPr="00EB36EC">
        <w:rPr>
          <w:rFonts w:ascii="Andalus" w:hAnsi="Andalus" w:cs="Andalus"/>
          <w:noProof/>
          <w:lang w:val="en-GB"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9" type="#_x0000_t32" style="position:absolute;left:0;text-align:left;margin-left:-54.45pt;margin-top:-12.75pt;width:540.55pt;height:.55pt;flip:y;z-index:2516592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" strokecolor="red" strokeweight="1.25pt"/>
        </w:pict>
      </w:r>
      <w:r w:rsidR="000D5575" w:rsidRPr="006B08DB">
        <w:rPr>
          <w:rFonts w:cs="Andalus"/>
          <w:b/>
          <w:color w:val="0D0D0D" w:themeColor="text1" w:themeTint="F2"/>
          <w:sz w:val="32"/>
          <w:szCs w:val="32"/>
          <w:u w:val="single"/>
          <w:lang w:val="en-US"/>
        </w:rPr>
        <w:t>CERTIFICATE OF ANALYSIS</w:t>
      </w:r>
    </w:p>
    <w:p w:rsidR="000D5575" w:rsidRPr="006B08DB" w:rsidRDefault="00EB36EC" w:rsidP="006B08DB">
      <w:pPr>
        <w:jc w:val="center"/>
        <w:rPr>
          <w:rFonts w:cs="Andalus"/>
          <w:lang w:val="en-US"/>
        </w:rPr>
      </w:pPr>
      <w:r w:rsidRPr="00EB36EC">
        <w:rPr>
          <w:rFonts w:ascii="Arial" w:hAnsi="Arial" w:cs="Arial"/>
          <w:sz w:val="20"/>
        </w:rPr>
        <w:pict>
          <v:shape id="AutoShape 5" o:spid="_x0000_s1028" type="#_x0000_t32" style="position:absolute;left:0;text-align:left;margin-left:-54.45pt;margin-top:24.95pt;width:540.55pt;height:.55pt;flip:y;z-index:2516613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" strokecolor="red" strokeweight="1.25pt"/>
        </w:pict>
      </w:r>
      <w:proofErr w:type="spellStart"/>
      <w:r w:rsidR="00832FD4" w:rsidRPr="00242098">
        <w:rPr>
          <w:rFonts w:ascii="Arial" w:hAnsi="Arial" w:cs="Arial"/>
          <w:sz w:val="20"/>
        </w:rPr>
        <w:t>Product</w:t>
      </w:r>
      <w:proofErr w:type="spellEnd"/>
      <w:r w:rsidR="00832FD4" w:rsidRPr="00242098">
        <w:rPr>
          <w:rFonts w:ascii="Arial" w:hAnsi="Arial" w:cs="Arial"/>
          <w:sz w:val="20"/>
        </w:rPr>
        <w:t xml:space="preserve"> </w:t>
      </w:r>
      <w:proofErr w:type="spellStart"/>
      <w:r w:rsidR="00832FD4" w:rsidRPr="00242098">
        <w:rPr>
          <w:rFonts w:ascii="Arial" w:hAnsi="Arial" w:cs="Arial"/>
          <w:sz w:val="20"/>
        </w:rPr>
        <w:t>Name</w:t>
      </w:r>
      <w:proofErr w:type="spellEnd"/>
      <w:r w:rsidR="006B08DB" w:rsidRPr="00242098">
        <w:rPr>
          <w:rFonts w:ascii="Arial" w:hAnsi="Arial" w:cs="Arial"/>
          <w:sz w:val="20"/>
        </w:rPr>
        <w:t xml:space="preserve">: </w:t>
      </w:r>
      <w:r w:rsidR="00F50B56">
        <w:rPr>
          <w:rFonts w:ascii="Arial" w:hAnsi="Arial" w:cs="Arial"/>
          <w:sz w:val="20"/>
        </w:rPr>
        <w:t>SODIUM CHLORIDE AR/ACS</w:t>
      </w:r>
    </w:p>
    <w:p w:rsidR="006B08DB" w:rsidRPr="006B08DB" w:rsidRDefault="006B08DB" w:rsidP="006B08DB">
      <w:pPr>
        <w:rPr>
          <w:rFonts w:cs="Andalus"/>
          <w:lang w:val="en-US"/>
        </w:rPr>
      </w:pPr>
    </w:p>
    <w:p w:rsidR="008776F3" w:rsidRDefault="000D5575" w:rsidP="00832FD4">
      <w:pPr>
        <w:pStyle w:val="Title"/>
        <w:jc w:val="left"/>
        <w:rPr>
          <w:rFonts w:ascii="Arial" w:hAnsi="Arial" w:cs="Arial"/>
          <w:sz w:val="20"/>
          <w:szCs w:val="20"/>
        </w:rPr>
      </w:pPr>
      <w:r w:rsidRPr="00832FD4">
        <w:rPr>
          <w:rFonts w:ascii="Arial" w:hAnsi="Arial" w:cs="Arial"/>
          <w:sz w:val="20"/>
        </w:rPr>
        <w:t xml:space="preserve">Code no. : </w:t>
      </w:r>
      <w:r w:rsidR="00F50B56" w:rsidRPr="00F50B56">
        <w:rPr>
          <w:rFonts w:ascii="Arial" w:hAnsi="Arial" w:cs="Arial"/>
          <w:sz w:val="20"/>
        </w:rPr>
        <w:t>SCL1000</w:t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3289E" w:rsidRPr="00832FD4">
        <w:rPr>
          <w:rFonts w:ascii="Arial" w:hAnsi="Arial" w:cs="Arial"/>
          <w:sz w:val="20"/>
        </w:rPr>
        <w:t xml:space="preserve">CAS no. : </w:t>
      </w:r>
      <w:r w:rsidR="00F50B56" w:rsidRPr="0090376E">
        <w:rPr>
          <w:rFonts w:ascii="Arial" w:hAnsi="Arial" w:cs="Arial"/>
          <w:sz w:val="20"/>
          <w:szCs w:val="20"/>
        </w:rPr>
        <w:t>7647-14-5</w:t>
      </w:r>
    </w:p>
    <w:p w:rsidR="006B08DB" w:rsidRPr="00832FD4" w:rsidRDefault="0063289E" w:rsidP="00832FD4">
      <w:pPr>
        <w:pStyle w:val="Title"/>
        <w:jc w:val="left"/>
        <w:rPr>
          <w:rFonts w:ascii="Arial" w:hAnsi="Arial" w:cs="Arial"/>
          <w:sz w:val="20"/>
        </w:rPr>
      </w:pPr>
      <w:r w:rsidRPr="00832FD4">
        <w:rPr>
          <w:rFonts w:ascii="Arial" w:hAnsi="Arial" w:cs="Arial"/>
          <w:sz w:val="20"/>
        </w:rPr>
        <w:t xml:space="preserve">Lot no. : </w:t>
      </w:r>
      <w:r w:rsidR="00F50B56">
        <w:rPr>
          <w:rFonts w:ascii="Arial" w:hAnsi="Arial" w:cs="Arial"/>
          <w:sz w:val="20"/>
        </w:rPr>
        <w:t>B169321510</w:t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Pr="00832FD4">
        <w:rPr>
          <w:rFonts w:ascii="Arial" w:hAnsi="Arial" w:cs="Arial"/>
          <w:sz w:val="20"/>
        </w:rPr>
        <w:t xml:space="preserve">Mfg </w:t>
      </w:r>
      <w:r w:rsidR="00832FD4" w:rsidRPr="00832FD4">
        <w:rPr>
          <w:rFonts w:ascii="Arial" w:hAnsi="Arial" w:cs="Arial"/>
          <w:sz w:val="20"/>
        </w:rPr>
        <w:t>date:</w:t>
      </w:r>
      <w:r w:rsidRPr="00832FD4">
        <w:rPr>
          <w:rFonts w:ascii="Arial" w:hAnsi="Arial" w:cs="Arial"/>
          <w:sz w:val="20"/>
        </w:rPr>
        <w:t xml:space="preserve"> </w:t>
      </w:r>
      <w:r w:rsidR="00F50B56">
        <w:rPr>
          <w:rFonts w:ascii="Arial" w:hAnsi="Arial" w:cs="Arial"/>
          <w:sz w:val="20"/>
        </w:rPr>
        <w:t>OCT</w:t>
      </w:r>
      <w:r w:rsidR="00832FD4">
        <w:rPr>
          <w:rFonts w:ascii="Arial" w:hAnsi="Arial" w:cs="Arial"/>
          <w:sz w:val="20"/>
        </w:rPr>
        <w:t>-2015</w:t>
      </w:r>
    </w:p>
    <w:p w:rsidR="000D5575" w:rsidRPr="00832FD4" w:rsidRDefault="0063289E" w:rsidP="00832FD4">
      <w:pPr>
        <w:pStyle w:val="Title"/>
        <w:jc w:val="left"/>
        <w:rPr>
          <w:rFonts w:ascii="Arial" w:hAnsi="Arial" w:cs="Arial"/>
          <w:sz w:val="20"/>
        </w:rPr>
      </w:pPr>
      <w:r w:rsidRPr="00832FD4">
        <w:rPr>
          <w:rFonts w:ascii="Arial" w:hAnsi="Arial" w:cs="Arial"/>
          <w:sz w:val="20"/>
        </w:rPr>
        <w:t xml:space="preserve">Exp </w:t>
      </w:r>
      <w:r w:rsidR="00832FD4" w:rsidRPr="00832FD4">
        <w:rPr>
          <w:rFonts w:ascii="Arial" w:hAnsi="Arial" w:cs="Arial"/>
          <w:sz w:val="20"/>
        </w:rPr>
        <w:t>date:</w:t>
      </w:r>
      <w:r w:rsidRPr="00832FD4">
        <w:rPr>
          <w:rFonts w:ascii="Arial" w:hAnsi="Arial" w:cs="Arial"/>
          <w:sz w:val="20"/>
        </w:rPr>
        <w:t xml:space="preserve"> </w:t>
      </w:r>
      <w:r w:rsidR="00F50B56">
        <w:rPr>
          <w:rFonts w:ascii="Arial" w:hAnsi="Arial" w:cs="Arial"/>
          <w:sz w:val="20"/>
        </w:rPr>
        <w:t>SEPT</w:t>
      </w:r>
      <w:r w:rsidR="00832FD4">
        <w:rPr>
          <w:rFonts w:ascii="Arial" w:hAnsi="Arial" w:cs="Arial"/>
          <w:sz w:val="20"/>
        </w:rPr>
        <w:t>-2020</w:t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Pr="00832FD4">
        <w:rPr>
          <w:rFonts w:ascii="Arial" w:hAnsi="Arial" w:cs="Arial"/>
          <w:sz w:val="20"/>
        </w:rPr>
        <w:t xml:space="preserve">Analyzed on: </w:t>
      </w:r>
      <w:r w:rsidR="00CA2B19">
        <w:rPr>
          <w:rFonts w:ascii="Arial" w:hAnsi="Arial" w:cs="Arial"/>
          <w:sz w:val="20"/>
        </w:rPr>
        <w:t>05/1</w:t>
      </w:r>
      <w:r w:rsidR="00F50B56">
        <w:rPr>
          <w:rFonts w:ascii="Arial" w:hAnsi="Arial" w:cs="Arial"/>
          <w:sz w:val="20"/>
        </w:rPr>
        <w:t>0</w:t>
      </w:r>
      <w:r w:rsidR="00CA2B19">
        <w:rPr>
          <w:rFonts w:ascii="Arial" w:hAnsi="Arial" w:cs="Arial"/>
          <w:sz w:val="20"/>
        </w:rPr>
        <w:t>/15</w:t>
      </w:r>
    </w:p>
    <w:p w:rsidR="000D5575" w:rsidRDefault="000D5575" w:rsidP="000D5575">
      <w:pPr>
        <w:rPr>
          <w:lang w:val="en-US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40"/>
        <w:gridCol w:w="2700"/>
        <w:gridCol w:w="3240"/>
        <w:gridCol w:w="3240"/>
      </w:tblGrid>
      <w:tr w:rsidR="00F50B56" w:rsidTr="00FC3CE0">
        <w:trPr>
          <w:trHeight w:val="35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56" w:rsidRDefault="00F50B56" w:rsidP="00FC3CE0">
            <w:pPr>
              <w:pStyle w:val="Title"/>
              <w:tabs>
                <w:tab w:val="left" w:pos="504"/>
              </w:tabs>
              <w:jc w:val="left"/>
              <w:rPr>
                <w:rFonts w:ascii="Arial" w:hAnsi="Arial" w:cs="Arial"/>
                <w:sz w:val="20"/>
                <w:u w:val="single"/>
              </w:rPr>
            </w:pPr>
            <w:proofErr w:type="gramStart"/>
            <w:r>
              <w:rPr>
                <w:rFonts w:ascii="Arial" w:hAnsi="Arial" w:cs="Arial"/>
                <w:sz w:val="20"/>
                <w:u w:val="single"/>
              </w:rPr>
              <w:t>Sr. no.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56" w:rsidRDefault="00F50B56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Tests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56" w:rsidRDefault="00F50B56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Specifications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56" w:rsidRDefault="00F50B56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Results</w:t>
            </w:r>
          </w:p>
        </w:tc>
      </w:tr>
      <w:tr w:rsidR="00F50B56" w:rsidTr="00FC3CE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56" w:rsidRDefault="00F50B56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56" w:rsidRDefault="00F50B56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Description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56" w:rsidRDefault="00F50B56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White crystalline powder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56" w:rsidRDefault="00F50B56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White crystalline powder </w:t>
            </w:r>
          </w:p>
        </w:tc>
      </w:tr>
      <w:tr w:rsidR="00F50B56" w:rsidTr="00FC3CE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56" w:rsidRDefault="00F50B56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56" w:rsidRDefault="00F50B56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Assay (after ignition)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56" w:rsidRDefault="00F50B56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99.5 - 100.5%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56" w:rsidRDefault="00F50B56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99.9%</w:t>
            </w:r>
          </w:p>
        </w:tc>
      </w:tr>
      <w:tr w:rsidR="00F50B56" w:rsidTr="00FC3CE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56" w:rsidRDefault="00F50B56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56" w:rsidRDefault="00F50B56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 w:rsidRPr="00B4483B">
              <w:rPr>
                <w:rFonts w:ascii="Arial" w:hAnsi="Arial" w:cs="Arial"/>
                <w:sz w:val="20"/>
              </w:rPr>
              <w:t>Identity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56" w:rsidRDefault="00F50B56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Passes test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56" w:rsidRDefault="00F50B56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Passes test</w:t>
            </w:r>
          </w:p>
        </w:tc>
      </w:tr>
      <w:tr w:rsidR="00F50B56" w:rsidTr="00FC3CE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56" w:rsidRDefault="00F50B56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56" w:rsidRDefault="00F50B56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 w:rsidRPr="00B4483B">
              <w:rPr>
                <w:rFonts w:ascii="Arial" w:hAnsi="Arial" w:cs="Arial"/>
                <w:sz w:val="20"/>
              </w:rPr>
              <w:t>Appearance of solution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56" w:rsidRDefault="00F50B56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Passes test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56" w:rsidRDefault="00F50B56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Passes test</w:t>
            </w:r>
          </w:p>
        </w:tc>
      </w:tr>
      <w:tr w:rsidR="00F50B56" w:rsidTr="00FC3CE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56" w:rsidRDefault="00F50B56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56" w:rsidRDefault="00F50B56" w:rsidP="00FC3CE0">
            <w:pPr>
              <w:pStyle w:val="Title"/>
              <w:ind w:left="-84" w:firstLine="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Insoluble matter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56" w:rsidRDefault="00F50B56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0.005%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56" w:rsidRDefault="00F50B56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0.00031%</w:t>
            </w:r>
          </w:p>
        </w:tc>
      </w:tr>
      <w:tr w:rsidR="00F50B56" w:rsidTr="00FC3CE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56" w:rsidRDefault="00F50B56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56" w:rsidRDefault="00F50B56" w:rsidP="00FC3CE0">
            <w:pPr>
              <w:pStyle w:val="Title"/>
              <w:ind w:left="-84" w:firstLine="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Acidity or Alkalinity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56" w:rsidRDefault="00F50B56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Passes test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56" w:rsidRDefault="00F50B56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Passes test</w:t>
            </w:r>
          </w:p>
        </w:tc>
      </w:tr>
      <w:tr w:rsidR="00F50B56" w:rsidTr="00FC3CE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56" w:rsidRDefault="00F50B56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56" w:rsidRDefault="00F50B56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pH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of 5% solution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56" w:rsidRDefault="00F50B56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5.0 - 8.0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56" w:rsidRDefault="00F50B56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5.8%</w:t>
            </w:r>
          </w:p>
        </w:tc>
      </w:tr>
      <w:tr w:rsidR="00F50B56" w:rsidTr="00FC3CE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56" w:rsidRDefault="00F50B56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56" w:rsidRDefault="00F50B56" w:rsidP="00FC3CE0">
            <w:pPr>
              <w:pStyle w:val="Title"/>
              <w:ind w:left="-84" w:firstLine="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Bromide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56" w:rsidRDefault="00F50B56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0.005%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56" w:rsidRDefault="00F50B56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0.0038%</w:t>
            </w:r>
          </w:p>
        </w:tc>
      </w:tr>
      <w:tr w:rsidR="00F50B56" w:rsidTr="00FC3CE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56" w:rsidRDefault="00F50B56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56" w:rsidRDefault="00F50B56" w:rsidP="00FC3CE0">
            <w:pPr>
              <w:pStyle w:val="Title"/>
              <w:ind w:left="-84" w:firstLine="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Iodide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56" w:rsidRDefault="00F50B56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0.001%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56" w:rsidRDefault="00F50B56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0.0004%</w:t>
            </w:r>
          </w:p>
        </w:tc>
      </w:tr>
      <w:tr w:rsidR="00F50B56" w:rsidTr="00FC3CE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56" w:rsidRDefault="00F50B56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56" w:rsidRDefault="00F50B56" w:rsidP="00FC3CE0">
            <w:pPr>
              <w:pStyle w:val="Title"/>
              <w:ind w:left="-84" w:firstLine="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Ferrocyanide (</w:t>
            </w:r>
            <w:proofErr w:type="gramStart"/>
            <w:r>
              <w:rPr>
                <w:rFonts w:ascii="Arial" w:hAnsi="Arial" w:cs="Arial"/>
                <w:sz w:val="20"/>
              </w:rPr>
              <w:t>Fe(</w:t>
            </w:r>
            <w:proofErr w:type="gramEnd"/>
            <w:r>
              <w:rPr>
                <w:rFonts w:ascii="Arial" w:hAnsi="Arial" w:cs="Arial"/>
                <w:sz w:val="20"/>
              </w:rPr>
              <w:t>CN)</w:t>
            </w:r>
            <w:r>
              <w:rPr>
                <w:rFonts w:ascii="Arial" w:hAnsi="Arial" w:cs="Arial"/>
                <w:sz w:val="20"/>
                <w:vertAlign w:val="subscript"/>
              </w:rPr>
              <w:t>6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56" w:rsidRDefault="00F50B56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0.0001%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56" w:rsidRDefault="00F50B56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0.00005%</w:t>
            </w:r>
          </w:p>
        </w:tc>
      </w:tr>
      <w:tr w:rsidR="00F50B56" w:rsidTr="00FC3CE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56" w:rsidRDefault="00F50B56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56" w:rsidRDefault="00F50B56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Chlorate &amp; Nitrate (NO</w:t>
            </w:r>
            <w:r>
              <w:rPr>
                <w:rFonts w:ascii="Arial" w:hAnsi="Arial" w:cs="Arial"/>
                <w:sz w:val="20"/>
                <w:vertAlign w:val="subscript"/>
              </w:rPr>
              <w:t>3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56" w:rsidRDefault="00F50B56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0.003%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56" w:rsidRDefault="00F50B56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0.0024%</w:t>
            </w:r>
          </w:p>
        </w:tc>
      </w:tr>
      <w:tr w:rsidR="00F50B56" w:rsidTr="00FC3CE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56" w:rsidRDefault="00F50B56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56" w:rsidRDefault="00F50B56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Nitrite (NO</w:t>
            </w:r>
            <w:r w:rsidRPr="00725217">
              <w:rPr>
                <w:rFonts w:ascii="Arial" w:hAnsi="Arial" w:cs="Arial"/>
                <w:sz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56" w:rsidRDefault="00F50B56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Passes test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56" w:rsidRDefault="00F50B56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Passes test</w:t>
            </w:r>
          </w:p>
        </w:tc>
      </w:tr>
      <w:tr w:rsidR="00F50B56" w:rsidTr="00FC3CE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56" w:rsidRDefault="00F50B56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56" w:rsidRDefault="00F50B56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Phosphate (PO</w:t>
            </w:r>
            <w:r>
              <w:rPr>
                <w:rFonts w:ascii="Arial" w:hAnsi="Arial" w:cs="Arial"/>
                <w:sz w:val="20"/>
                <w:vertAlign w:val="subscript"/>
              </w:rPr>
              <w:t>4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56" w:rsidRDefault="00F50B56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0.0005%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56" w:rsidRDefault="00F50B56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0.00024%</w:t>
            </w:r>
          </w:p>
        </w:tc>
      </w:tr>
      <w:tr w:rsidR="00F50B56" w:rsidTr="00FC3CE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56" w:rsidRDefault="00F50B56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56" w:rsidRDefault="00F50B56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Sulphate (SO</w:t>
            </w:r>
            <w:r>
              <w:rPr>
                <w:rFonts w:ascii="Arial" w:hAnsi="Arial" w:cs="Arial"/>
                <w:sz w:val="20"/>
                <w:vertAlign w:val="subscript"/>
              </w:rPr>
              <w:t>4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56" w:rsidRDefault="00F50B56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0.001%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56" w:rsidRDefault="00F50B56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0.00033%</w:t>
            </w:r>
          </w:p>
        </w:tc>
      </w:tr>
      <w:tr w:rsidR="00F50B56" w:rsidTr="00FC3CE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56" w:rsidRDefault="00F50B56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56" w:rsidRDefault="00F50B56" w:rsidP="00FC3CE0">
            <w:pPr>
              <w:pStyle w:val="Title"/>
              <w:ind w:left="-84" w:firstLine="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Total nitrogen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56" w:rsidRDefault="00F50B56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0.0005%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56" w:rsidRDefault="00F50B56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0.0004%</w:t>
            </w:r>
          </w:p>
        </w:tc>
      </w:tr>
      <w:tr w:rsidR="00F50B56" w:rsidTr="00FC3CE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56" w:rsidRDefault="00F50B56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56" w:rsidRDefault="00F50B56" w:rsidP="00FC3CE0">
            <w:pPr>
              <w:pStyle w:val="Title"/>
              <w:ind w:left="-84" w:firstLine="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Heavy metals (as Pb)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56" w:rsidRDefault="00F50B56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0.0005%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56" w:rsidRDefault="00F50B56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0.00032%</w:t>
            </w:r>
          </w:p>
        </w:tc>
      </w:tr>
      <w:tr w:rsidR="00F50B56" w:rsidTr="00FC3CE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56" w:rsidRDefault="00F50B56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56" w:rsidRDefault="00F50B56" w:rsidP="00FC3CE0">
            <w:pPr>
              <w:pStyle w:val="Title"/>
              <w:ind w:left="-84" w:firstLine="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Arsenic (As)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56" w:rsidRDefault="00F50B56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0.00004%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56" w:rsidRDefault="00F50B56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0.00002%</w:t>
            </w:r>
          </w:p>
        </w:tc>
      </w:tr>
      <w:tr w:rsidR="00F50B56" w:rsidTr="00FC3CE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56" w:rsidRDefault="00F50B56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56" w:rsidRDefault="00F50B56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Barium (Ba)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56" w:rsidRDefault="00F50B56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0.001%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56" w:rsidRDefault="00F50B56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0.00073%</w:t>
            </w:r>
          </w:p>
        </w:tc>
      </w:tr>
      <w:tr w:rsidR="00F50B56" w:rsidTr="00FC3CE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56" w:rsidRDefault="00F50B56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56" w:rsidRDefault="00F50B56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Calcium (Ca)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56" w:rsidRDefault="00F50B56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0.002%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56" w:rsidRDefault="00F50B56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0.00022%</w:t>
            </w:r>
          </w:p>
        </w:tc>
      </w:tr>
      <w:tr w:rsidR="00F50B56" w:rsidTr="00FC3CE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56" w:rsidRDefault="00F50B56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56" w:rsidRDefault="00F50B56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Copper (Cu)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56" w:rsidRDefault="00F50B56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0.0002%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56" w:rsidRDefault="00F50B56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0.00018%</w:t>
            </w:r>
          </w:p>
        </w:tc>
      </w:tr>
      <w:tr w:rsidR="00F50B56" w:rsidTr="00FC3CE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56" w:rsidRDefault="00F50B56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56" w:rsidRDefault="00F50B56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Iron (Fe)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56" w:rsidRDefault="00F50B56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0.0002%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56" w:rsidRDefault="00F50B56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0.000164%</w:t>
            </w:r>
          </w:p>
        </w:tc>
      </w:tr>
      <w:tr w:rsidR="00F50B56" w:rsidTr="00FC3CE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56" w:rsidRDefault="00F50B56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56" w:rsidRDefault="00F50B56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Magnesium (Mg)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56" w:rsidRDefault="00F50B56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0.001%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56" w:rsidRDefault="00F50B56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0.00017%</w:t>
            </w:r>
          </w:p>
        </w:tc>
      </w:tr>
      <w:tr w:rsidR="00F50B56" w:rsidTr="00FC3CE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56" w:rsidRDefault="00F50B56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56" w:rsidRDefault="00F50B56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 w:rsidRPr="00725217">
              <w:rPr>
                <w:rFonts w:ascii="Arial" w:hAnsi="Arial" w:cs="Arial"/>
                <w:sz w:val="20"/>
              </w:rPr>
              <w:t>Magnesium &amp; alkali earth metal (as Ca)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56" w:rsidRDefault="00F50B56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0.01%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56" w:rsidRDefault="00F50B56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0.0046%</w:t>
            </w:r>
          </w:p>
        </w:tc>
      </w:tr>
      <w:tr w:rsidR="00F50B56" w:rsidTr="00FC3CE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56" w:rsidRDefault="00F50B56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56" w:rsidRDefault="00F50B56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Potassium (K)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56" w:rsidRDefault="00F50B56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0.005%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56" w:rsidRDefault="00F50B56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0.00202%</w:t>
            </w:r>
          </w:p>
        </w:tc>
      </w:tr>
      <w:tr w:rsidR="00F50B56" w:rsidTr="00FC3CE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56" w:rsidRDefault="00F50B56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56" w:rsidRDefault="00F50B56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Loss on drying </w:t>
            </w:r>
          </w:p>
          <w:p w:rsidR="00F50B56" w:rsidRDefault="00F50B56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(105°C for 2hrs)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56" w:rsidRDefault="00F50B56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0.5%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56" w:rsidRDefault="00F50B56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0.40%</w:t>
            </w:r>
          </w:p>
        </w:tc>
      </w:tr>
    </w:tbl>
    <w:p w:rsidR="00153B0D" w:rsidRPr="008C1C90" w:rsidRDefault="00153B0D" w:rsidP="00153B0D">
      <w:pPr>
        <w:pStyle w:val="Caption"/>
        <w:rPr>
          <w:rFonts w:ascii="Arial" w:hAnsi="Arial" w:cs="Arial"/>
          <w:b/>
        </w:rPr>
      </w:pPr>
    </w:p>
    <w:p w:rsidR="000D5575" w:rsidRPr="000D5575" w:rsidRDefault="00EB36EC" w:rsidP="006B08DB">
      <w:pPr>
        <w:jc w:val="center"/>
        <w:rPr>
          <w:rFonts w:ascii="Adobe Caslon Pro" w:hAnsi="Adobe Caslon Pro"/>
          <w:b/>
          <w:u w:val="single"/>
          <w:lang w:val="en-US"/>
        </w:rPr>
      </w:pPr>
      <w:r w:rsidRPr="00EB36EC">
        <w:rPr>
          <w:noProof/>
          <w:lang w:val="en-GB" w:eastAsia="en-GB"/>
        </w:rPr>
        <w:pict>
          <v:rect id="Rectangle 6" o:spid="_x0000_s1027" style="position:absolute;left:0;text-align:left;margin-left:-88.05pt;margin-top:75.6pt;width:678pt;height:32.25pt;z-index:2516623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" fillcolor="red" strokecolor="red"/>
        </w:pict>
      </w:r>
      <w:r w:rsidR="000D5575" w:rsidRPr="000D5575">
        <w:rPr>
          <w:lang w:val="en-US"/>
        </w:rPr>
        <w:t>This document has been produced electronically and it is valid without signature.</w:t>
      </w:r>
    </w:p>
    <w:sectPr w:rsidR="000D5575" w:rsidRPr="000D5575" w:rsidSect="00E82A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dalus">
    <w:charset w:val="00"/>
    <w:family w:val="auto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4412"/>
    <w:rsid w:val="00076957"/>
    <w:rsid w:val="000A4BB4"/>
    <w:rsid w:val="000D5575"/>
    <w:rsid w:val="000E5638"/>
    <w:rsid w:val="00130853"/>
    <w:rsid w:val="00134E2B"/>
    <w:rsid w:val="00153B0D"/>
    <w:rsid w:val="00156EE4"/>
    <w:rsid w:val="00242098"/>
    <w:rsid w:val="0029233F"/>
    <w:rsid w:val="002C7C0B"/>
    <w:rsid w:val="002E05BB"/>
    <w:rsid w:val="00343279"/>
    <w:rsid w:val="003809F9"/>
    <w:rsid w:val="00424AE0"/>
    <w:rsid w:val="0047467F"/>
    <w:rsid w:val="004B4412"/>
    <w:rsid w:val="004E7668"/>
    <w:rsid w:val="00543AD1"/>
    <w:rsid w:val="00562329"/>
    <w:rsid w:val="005F6FF6"/>
    <w:rsid w:val="0063289E"/>
    <w:rsid w:val="00671B20"/>
    <w:rsid w:val="00673F67"/>
    <w:rsid w:val="006B08DB"/>
    <w:rsid w:val="0073295F"/>
    <w:rsid w:val="00760C08"/>
    <w:rsid w:val="007833FE"/>
    <w:rsid w:val="007A4EF8"/>
    <w:rsid w:val="00832FD4"/>
    <w:rsid w:val="008776F3"/>
    <w:rsid w:val="00933C6C"/>
    <w:rsid w:val="00A2177F"/>
    <w:rsid w:val="00A57D32"/>
    <w:rsid w:val="00A94B10"/>
    <w:rsid w:val="00B82242"/>
    <w:rsid w:val="00BA7A51"/>
    <w:rsid w:val="00CA2B19"/>
    <w:rsid w:val="00CA3163"/>
    <w:rsid w:val="00DA5754"/>
    <w:rsid w:val="00DB7BA6"/>
    <w:rsid w:val="00E6124B"/>
    <w:rsid w:val="00E728A7"/>
    <w:rsid w:val="00E82A02"/>
    <w:rsid w:val="00E93C82"/>
    <w:rsid w:val="00EB36EC"/>
    <w:rsid w:val="00F138B5"/>
    <w:rsid w:val="00F50B56"/>
    <w:rsid w:val="00F57D71"/>
    <w:rsid w:val="00F75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AutoShape 2"/>
        <o:r id="V:Rule4" type="connector" idref="#AutoShape 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A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4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41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832FD4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832FD4"/>
    <w:rPr>
      <w:rFonts w:ascii="Times New Roman" w:eastAsia="Times New Roman" w:hAnsi="Times New Roman" w:cs="Times New Roman"/>
      <w:sz w:val="32"/>
      <w:szCs w:val="24"/>
      <w:lang w:val="en-US"/>
    </w:rPr>
  </w:style>
  <w:style w:type="paragraph" w:styleId="Caption">
    <w:name w:val="caption"/>
    <w:basedOn w:val="Normal"/>
    <w:next w:val="Normal"/>
    <w:qFormat/>
    <w:rsid w:val="00153B0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</dc:creator>
  <cp:lastModifiedBy>Deepali</cp:lastModifiedBy>
  <cp:revision>3</cp:revision>
  <cp:lastPrinted>2015-12-29T10:43:00Z</cp:lastPrinted>
  <dcterms:created xsi:type="dcterms:W3CDTF">2015-12-29T11:45:00Z</dcterms:created>
  <dcterms:modified xsi:type="dcterms:W3CDTF">2015-12-29T12:03:00Z</dcterms:modified>
</cp:coreProperties>
</file>